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b w:val="1"/>
          <w:sz w:val="24"/>
          <w:szCs w:val="24"/>
        </w:rPr>
      </w:pPr>
      <w:r w:rsidDel="00000000" w:rsidR="00000000" w:rsidRPr="00000000">
        <w:rPr>
          <w:b w:val="1"/>
          <w:sz w:val="28"/>
          <w:szCs w:val="28"/>
        </w:rPr>
        <w:drawing>
          <wp:anchor allowOverlap="1" behindDoc="1" distB="19050" distT="19050" distL="19050" distR="19050" hidden="0" layoutInCell="1" locked="0" relativeHeight="0" simplePos="0">
            <wp:simplePos x="0" y="0"/>
            <wp:positionH relativeFrom="page">
              <wp:posOffset>6553200</wp:posOffset>
            </wp:positionH>
            <wp:positionV relativeFrom="page">
              <wp:posOffset>62567</wp:posOffset>
            </wp:positionV>
            <wp:extent cx="995363" cy="1223308"/>
            <wp:effectExtent b="0" l="0" r="0" t="0"/>
            <wp:wrapNone/>
            <wp:docPr id="3" name="image5.png"/>
            <a:graphic>
              <a:graphicData uri="http://schemas.openxmlformats.org/drawingml/2006/picture">
                <pic:pic>
                  <pic:nvPicPr>
                    <pic:cNvPr id="0" name="image5.png"/>
                    <pic:cNvPicPr preferRelativeResize="0"/>
                  </pic:nvPicPr>
                  <pic:blipFill>
                    <a:blip r:embed="rId6"/>
                    <a:srcRect b="0" l="26772" r="26957" t="0"/>
                    <a:stretch>
                      <a:fillRect/>
                    </a:stretch>
                  </pic:blipFill>
                  <pic:spPr>
                    <a:xfrm>
                      <a:off x="0" y="0"/>
                      <a:ext cx="995363" cy="1223308"/>
                    </a:xfrm>
                    <a:prstGeom prst="rect"/>
                    <a:ln/>
                  </pic:spPr>
                </pic:pic>
              </a:graphicData>
            </a:graphic>
          </wp:anchor>
        </w:drawing>
      </w:r>
      <w:r w:rsidDel="00000000" w:rsidR="00000000" w:rsidRPr="00000000">
        <w:rPr>
          <w:b w:val="1"/>
          <w:sz w:val="28"/>
          <w:szCs w:val="28"/>
        </w:rPr>
        <w:drawing>
          <wp:anchor allowOverlap="1" behindDoc="1" distB="19050" distT="19050" distL="19050" distR="19050" hidden="0" layoutInCell="1" locked="0" relativeHeight="0" simplePos="0">
            <wp:simplePos x="0" y="0"/>
            <wp:positionH relativeFrom="page">
              <wp:posOffset>238125</wp:posOffset>
            </wp:positionH>
            <wp:positionV relativeFrom="page">
              <wp:posOffset>62567</wp:posOffset>
            </wp:positionV>
            <wp:extent cx="995363" cy="1223308"/>
            <wp:effectExtent b="0" l="0" r="0" t="0"/>
            <wp:wrapNone/>
            <wp:docPr id="4" name="image5.png"/>
            <a:graphic>
              <a:graphicData uri="http://schemas.openxmlformats.org/drawingml/2006/picture">
                <pic:pic>
                  <pic:nvPicPr>
                    <pic:cNvPr id="0" name="image5.png"/>
                    <pic:cNvPicPr preferRelativeResize="0"/>
                  </pic:nvPicPr>
                  <pic:blipFill>
                    <a:blip r:embed="rId6"/>
                    <a:srcRect b="0" l="26772" r="26957" t="0"/>
                    <a:stretch>
                      <a:fillRect/>
                    </a:stretch>
                  </pic:blipFill>
                  <pic:spPr>
                    <a:xfrm>
                      <a:off x="0" y="0"/>
                      <a:ext cx="995363" cy="1223308"/>
                    </a:xfrm>
                    <a:prstGeom prst="rect"/>
                    <a:ln/>
                  </pic:spPr>
                </pic:pic>
              </a:graphicData>
            </a:graphic>
          </wp:anchor>
        </w:drawing>
      </w:r>
      <w:r w:rsidDel="00000000" w:rsidR="00000000" w:rsidRPr="00000000">
        <w:rPr>
          <w:b w:val="1"/>
          <w:sz w:val="28"/>
          <w:szCs w:val="28"/>
          <w:rtl w:val="0"/>
        </w:rPr>
        <w:t xml:space="preserve">Big 6 Conference Sportsmanship Expectations</w:t>
      </w:r>
      <w:r w:rsidDel="00000000" w:rsidR="00000000" w:rsidRPr="00000000">
        <w:rPr>
          <w:rtl w:val="0"/>
        </w:rPr>
      </w:r>
    </w:p>
    <w:p w:rsidR="00000000" w:rsidDel="00000000" w:rsidP="00000000" w:rsidRDefault="00000000" w:rsidRPr="00000000" w14:paraId="00000002">
      <w:pPr>
        <w:spacing w:line="240" w:lineRule="auto"/>
        <w:rPr>
          <w:i w:val="1"/>
          <w:sz w:val="24"/>
          <w:szCs w:val="24"/>
        </w:rPr>
      </w:pPr>
      <w:r w:rsidDel="00000000" w:rsidR="00000000" w:rsidRPr="00000000">
        <w:rPr>
          <w:b w:val="1"/>
          <w:i w:val="1"/>
          <w:sz w:val="24"/>
          <w:szCs w:val="24"/>
          <w:rtl w:val="0"/>
        </w:rPr>
        <w:t xml:space="preserve">Introduction:</w:t>
      </w:r>
      <w:r w:rsidDel="00000000" w:rsidR="00000000" w:rsidRPr="00000000">
        <w:rPr>
          <w:i w:val="1"/>
          <w:sz w:val="24"/>
          <w:szCs w:val="24"/>
          <w:rtl w:val="0"/>
        </w:rPr>
        <w:t xml:space="preserve"> Admission to Big 6 Conference events is a privilege granted to students, coaches, staff, and spectators. With this privilege comes the responsibility to uphold the highest standards of sportsmanship, respect, and integrity.The goal of the Big 6 Conference is to create a safe, enjoyable, and positive environment for all participants and fans. Please review the following expectations of the Big 6 Conference.</w:t>
      </w:r>
    </w:p>
    <w:p w:rsidR="00000000" w:rsidDel="00000000" w:rsidP="00000000" w:rsidRDefault="00000000" w:rsidRPr="00000000" w14:paraId="00000003">
      <w:pPr>
        <w:spacing w:line="240" w:lineRule="auto"/>
        <w:rPr>
          <w:b w:val="1"/>
          <w:sz w:val="28"/>
          <w:szCs w:val="28"/>
        </w:rPr>
      </w:pPr>
      <w:r w:rsidDel="00000000" w:rsidR="00000000" w:rsidRPr="00000000">
        <w:rPr>
          <w:rtl w:val="0"/>
        </w:rPr>
      </w:r>
    </w:p>
    <w:p w:rsidR="00000000" w:rsidDel="00000000" w:rsidP="00000000" w:rsidRDefault="00000000" w:rsidRPr="00000000" w14:paraId="00000004">
      <w:pPr>
        <w:spacing w:line="240" w:lineRule="auto"/>
        <w:rPr>
          <w:sz w:val="24"/>
          <w:szCs w:val="24"/>
        </w:rPr>
      </w:pPr>
      <w:r w:rsidDel="00000000" w:rsidR="00000000" w:rsidRPr="00000000">
        <w:rPr>
          <w:b w:val="1"/>
          <w:sz w:val="28"/>
          <w:szCs w:val="28"/>
          <w:u w:val="single"/>
          <w:rtl w:val="0"/>
        </w:rPr>
        <w:t xml:space="preserve">Core Principles:</w:t>
      </w:r>
      <w:r w:rsidDel="00000000" w:rsidR="00000000" w:rsidRPr="00000000">
        <w:rPr>
          <w:sz w:val="24"/>
          <w:szCs w:val="24"/>
          <w:rtl w:val="0"/>
        </w:rPr>
        <w:t xml:space="preserve"> </w:t>
      </w:r>
    </w:p>
    <w:p w:rsidR="00000000" w:rsidDel="00000000" w:rsidP="00000000" w:rsidRDefault="00000000" w:rsidRPr="00000000" w14:paraId="00000005">
      <w:pPr>
        <w:spacing w:line="240" w:lineRule="auto"/>
        <w:rPr>
          <w:sz w:val="24"/>
          <w:szCs w:val="24"/>
        </w:rPr>
      </w:pPr>
      <w:r w:rsidDel="00000000" w:rsidR="00000000" w:rsidRPr="00000000">
        <w:rPr>
          <w:b w:val="1"/>
          <w:sz w:val="24"/>
          <w:szCs w:val="24"/>
          <w:u w:val="single"/>
          <w:rtl w:val="0"/>
        </w:rPr>
        <w:t xml:space="preserve">Respect</w:t>
      </w:r>
      <w:r w:rsidDel="00000000" w:rsidR="00000000" w:rsidRPr="00000000">
        <w:rPr>
          <w:sz w:val="24"/>
          <w:szCs w:val="24"/>
          <w:rtl w:val="0"/>
        </w:rPr>
        <w:t xml:space="preserve">: Treat all players, coaches, officials, and spectators with courtesy and respect, regardless of the game’s outcome.  </w:t>
      </w:r>
    </w:p>
    <w:p w:rsidR="00000000" w:rsidDel="00000000" w:rsidP="00000000" w:rsidRDefault="00000000" w:rsidRPr="00000000" w14:paraId="00000006">
      <w:pPr>
        <w:spacing w:line="240" w:lineRule="auto"/>
        <w:rPr>
          <w:sz w:val="24"/>
          <w:szCs w:val="24"/>
        </w:rPr>
      </w:pPr>
      <w:r w:rsidDel="00000000" w:rsidR="00000000" w:rsidRPr="00000000">
        <w:rPr>
          <w:rtl w:val="0"/>
        </w:rPr>
      </w:r>
    </w:p>
    <w:p w:rsidR="00000000" w:rsidDel="00000000" w:rsidP="00000000" w:rsidRDefault="00000000" w:rsidRPr="00000000" w14:paraId="00000007">
      <w:pPr>
        <w:spacing w:line="240" w:lineRule="auto"/>
        <w:rPr>
          <w:sz w:val="24"/>
          <w:szCs w:val="24"/>
        </w:rPr>
      </w:pPr>
      <w:r w:rsidDel="00000000" w:rsidR="00000000" w:rsidRPr="00000000">
        <w:rPr>
          <w:b w:val="1"/>
          <w:sz w:val="24"/>
          <w:szCs w:val="24"/>
          <w:u w:val="single"/>
          <w:rtl w:val="0"/>
        </w:rPr>
        <w:t xml:space="preserve">Integrity</w:t>
      </w:r>
      <w:r w:rsidDel="00000000" w:rsidR="00000000" w:rsidRPr="00000000">
        <w:rPr>
          <w:b w:val="1"/>
          <w:sz w:val="24"/>
          <w:szCs w:val="24"/>
          <w:rtl w:val="0"/>
        </w:rPr>
        <w:t xml:space="preserve">:</w:t>
      </w:r>
      <w:r w:rsidDel="00000000" w:rsidR="00000000" w:rsidRPr="00000000">
        <w:rPr>
          <w:sz w:val="24"/>
          <w:szCs w:val="24"/>
          <w:rtl w:val="0"/>
        </w:rPr>
        <w:t xml:space="preserve"> Play and spectate with honesty and fairness, demonstrating good sportsmanship at all times.  </w:t>
      </w:r>
    </w:p>
    <w:p w:rsidR="00000000" w:rsidDel="00000000" w:rsidP="00000000" w:rsidRDefault="00000000" w:rsidRPr="00000000" w14:paraId="00000008">
      <w:pPr>
        <w:spacing w:line="240" w:lineRule="auto"/>
        <w:rPr>
          <w:sz w:val="24"/>
          <w:szCs w:val="24"/>
        </w:rPr>
      </w:pPr>
      <w:r w:rsidDel="00000000" w:rsidR="00000000" w:rsidRPr="00000000">
        <w:rPr>
          <w:rtl w:val="0"/>
        </w:rPr>
      </w:r>
    </w:p>
    <w:p w:rsidR="00000000" w:rsidDel="00000000" w:rsidP="00000000" w:rsidRDefault="00000000" w:rsidRPr="00000000" w14:paraId="00000009">
      <w:pPr>
        <w:spacing w:line="240" w:lineRule="auto"/>
        <w:rPr>
          <w:sz w:val="24"/>
          <w:szCs w:val="24"/>
        </w:rPr>
      </w:pPr>
      <w:r w:rsidDel="00000000" w:rsidR="00000000" w:rsidRPr="00000000">
        <w:rPr>
          <w:b w:val="1"/>
          <w:sz w:val="24"/>
          <w:szCs w:val="24"/>
          <w:u w:val="single"/>
          <w:rtl w:val="0"/>
        </w:rPr>
        <w:t xml:space="preserve">Positivity</w:t>
      </w:r>
      <w:r w:rsidDel="00000000" w:rsidR="00000000" w:rsidRPr="00000000">
        <w:rPr>
          <w:sz w:val="24"/>
          <w:szCs w:val="24"/>
          <w:rtl w:val="0"/>
        </w:rPr>
        <w:t xml:space="preserve">:Promote encouragement and support for all teams and participants, fostering a spirit of unity and school pride.</w:t>
      </w:r>
    </w:p>
    <w:p w:rsidR="00000000" w:rsidDel="00000000" w:rsidP="00000000" w:rsidRDefault="00000000" w:rsidRPr="00000000" w14:paraId="0000000A">
      <w:pPr>
        <w:spacing w:line="240" w:lineRule="auto"/>
        <w:rPr>
          <w:sz w:val="24"/>
          <w:szCs w:val="24"/>
        </w:rPr>
      </w:pPr>
      <w:r w:rsidDel="00000000" w:rsidR="00000000" w:rsidRPr="00000000">
        <w:rPr>
          <w:rtl w:val="0"/>
        </w:rPr>
      </w:r>
    </w:p>
    <w:p w:rsidR="00000000" w:rsidDel="00000000" w:rsidP="00000000" w:rsidRDefault="00000000" w:rsidRPr="00000000" w14:paraId="0000000B">
      <w:pPr>
        <w:spacing w:line="240" w:lineRule="auto"/>
        <w:rPr>
          <w:b w:val="1"/>
          <w:sz w:val="28"/>
          <w:szCs w:val="28"/>
          <w:u w:val="single"/>
        </w:rPr>
      </w:pPr>
      <w:r w:rsidDel="00000000" w:rsidR="00000000" w:rsidRPr="00000000">
        <w:rPr>
          <w:b w:val="1"/>
          <w:sz w:val="28"/>
          <w:szCs w:val="28"/>
          <w:u w:val="single"/>
          <w:rtl w:val="0"/>
        </w:rPr>
        <w:t xml:space="preserve">Guidelines for Coaches, Participants and Spectators:</w:t>
      </w:r>
    </w:p>
    <w:p w:rsidR="00000000" w:rsidDel="00000000" w:rsidP="00000000" w:rsidRDefault="00000000" w:rsidRPr="00000000" w14:paraId="0000000C">
      <w:pPr>
        <w:spacing w:line="240" w:lineRule="auto"/>
        <w:rPr>
          <w:sz w:val="24"/>
          <w:szCs w:val="24"/>
        </w:rPr>
      </w:pPr>
      <w:r w:rsidDel="00000000" w:rsidR="00000000" w:rsidRPr="00000000">
        <w:rPr>
          <w:sz w:val="24"/>
          <w:szCs w:val="24"/>
          <w:rtl w:val="0"/>
        </w:rPr>
        <w:t xml:space="preserve">1.</w:t>
      </w:r>
      <w:r w:rsidDel="00000000" w:rsidR="00000000" w:rsidRPr="00000000">
        <w:rPr>
          <w:sz w:val="24"/>
          <w:szCs w:val="24"/>
          <w:u w:val="single"/>
          <w:rtl w:val="0"/>
        </w:rPr>
        <w:t xml:space="preserve"> Respect Officials and Coaches:</w:t>
      </w:r>
      <w:r w:rsidDel="00000000" w:rsidR="00000000" w:rsidRPr="00000000">
        <w:rPr>
          <w:sz w:val="24"/>
          <w:szCs w:val="24"/>
          <w:rtl w:val="0"/>
        </w:rPr>
        <w:t xml:space="preserve"> Accept decisions made by officials and listen to coaches with an open mind. Do not engage in disrespectful or disruptive behavior.  </w:t>
      </w:r>
    </w:p>
    <w:p w:rsidR="00000000" w:rsidDel="00000000" w:rsidP="00000000" w:rsidRDefault="00000000" w:rsidRPr="00000000" w14:paraId="0000000D">
      <w:pPr>
        <w:spacing w:line="240" w:lineRule="auto"/>
        <w:rPr>
          <w:sz w:val="24"/>
          <w:szCs w:val="24"/>
        </w:rPr>
      </w:pPr>
      <w:r w:rsidDel="00000000" w:rsidR="00000000" w:rsidRPr="00000000">
        <w:rPr>
          <w:sz w:val="24"/>
          <w:szCs w:val="24"/>
          <w:rtl w:val="0"/>
        </w:rPr>
        <w:t xml:space="preserve">2. </w:t>
      </w:r>
      <w:r w:rsidDel="00000000" w:rsidR="00000000" w:rsidRPr="00000000">
        <w:rPr>
          <w:sz w:val="24"/>
          <w:szCs w:val="24"/>
          <w:u w:val="single"/>
          <w:rtl w:val="0"/>
        </w:rPr>
        <w:t xml:space="preserve">Positive Communication:</w:t>
      </w:r>
      <w:r w:rsidDel="00000000" w:rsidR="00000000" w:rsidRPr="00000000">
        <w:rPr>
          <w:sz w:val="24"/>
          <w:szCs w:val="24"/>
          <w:rtl w:val="0"/>
        </w:rPr>
        <w:t xml:space="preserve"> Cheer positively and avoid negative comments or taunts directed at players, officials, or other spectators.  </w:t>
      </w:r>
    </w:p>
    <w:p w:rsidR="00000000" w:rsidDel="00000000" w:rsidP="00000000" w:rsidRDefault="00000000" w:rsidRPr="00000000" w14:paraId="0000000E">
      <w:pPr>
        <w:spacing w:line="240" w:lineRule="auto"/>
        <w:rPr>
          <w:sz w:val="24"/>
          <w:szCs w:val="24"/>
        </w:rPr>
      </w:pPr>
      <w:r w:rsidDel="00000000" w:rsidR="00000000" w:rsidRPr="00000000">
        <w:rPr>
          <w:sz w:val="24"/>
          <w:szCs w:val="24"/>
          <w:rtl w:val="0"/>
        </w:rPr>
        <w:t xml:space="preserve">3. </w:t>
      </w:r>
      <w:r w:rsidDel="00000000" w:rsidR="00000000" w:rsidRPr="00000000">
        <w:rPr>
          <w:sz w:val="24"/>
          <w:szCs w:val="24"/>
          <w:u w:val="single"/>
          <w:rtl w:val="0"/>
        </w:rPr>
        <w:t xml:space="preserve">Self-Control:</w:t>
      </w:r>
      <w:r w:rsidDel="00000000" w:rsidR="00000000" w:rsidRPr="00000000">
        <w:rPr>
          <w:sz w:val="24"/>
          <w:szCs w:val="24"/>
          <w:rtl w:val="0"/>
        </w:rPr>
        <w:t xml:space="preserve"> Maintain composure and exhibit good conduct, even in challenging situations or during disagreements.  </w:t>
      </w:r>
    </w:p>
    <w:p w:rsidR="00000000" w:rsidDel="00000000" w:rsidP="00000000" w:rsidRDefault="00000000" w:rsidRPr="00000000" w14:paraId="0000000F">
      <w:pPr>
        <w:spacing w:line="240" w:lineRule="auto"/>
        <w:rPr>
          <w:sz w:val="24"/>
          <w:szCs w:val="24"/>
        </w:rPr>
      </w:pPr>
      <w:r w:rsidDel="00000000" w:rsidR="00000000" w:rsidRPr="00000000">
        <w:rPr>
          <w:sz w:val="24"/>
          <w:szCs w:val="24"/>
          <w:rtl w:val="0"/>
        </w:rPr>
        <w:t xml:space="preserve">4.</w:t>
      </w:r>
      <w:r w:rsidDel="00000000" w:rsidR="00000000" w:rsidRPr="00000000">
        <w:rPr>
          <w:sz w:val="24"/>
          <w:szCs w:val="24"/>
          <w:u w:val="single"/>
          <w:rtl w:val="0"/>
        </w:rPr>
        <w:t xml:space="preserve"> Support Fair Play</w:t>
      </w:r>
      <w:r w:rsidDel="00000000" w:rsidR="00000000" w:rsidRPr="00000000">
        <w:rPr>
          <w:sz w:val="24"/>
          <w:szCs w:val="24"/>
          <w:rtl w:val="0"/>
        </w:rPr>
        <w:t xml:space="preserve">: Celebrate good sportsmanship and effort, regardless of the game’s result.  </w:t>
      </w:r>
    </w:p>
    <w:p w:rsidR="00000000" w:rsidDel="00000000" w:rsidP="00000000" w:rsidRDefault="00000000" w:rsidRPr="00000000" w14:paraId="00000010">
      <w:pPr>
        <w:spacing w:line="240" w:lineRule="auto"/>
        <w:rPr>
          <w:b w:val="1"/>
          <w:sz w:val="28"/>
          <w:szCs w:val="28"/>
        </w:rPr>
      </w:pPr>
      <w:r w:rsidDel="00000000" w:rsidR="00000000" w:rsidRPr="00000000">
        <w:rPr>
          <w:rtl w:val="0"/>
        </w:rPr>
      </w:r>
    </w:p>
    <w:p w:rsidR="00000000" w:rsidDel="00000000" w:rsidP="00000000" w:rsidRDefault="00000000" w:rsidRPr="00000000" w14:paraId="00000011">
      <w:pPr>
        <w:spacing w:line="240" w:lineRule="auto"/>
        <w:rPr>
          <w:b w:val="1"/>
          <w:sz w:val="24"/>
          <w:szCs w:val="24"/>
          <w:u w:val="single"/>
        </w:rPr>
      </w:pPr>
      <w:r w:rsidDel="00000000" w:rsidR="00000000" w:rsidRPr="00000000">
        <w:rPr>
          <w:b w:val="1"/>
          <w:sz w:val="24"/>
          <w:szCs w:val="24"/>
          <w:u w:val="single"/>
          <w:rtl w:val="0"/>
        </w:rPr>
        <w:t xml:space="preserve">Consequences for Unsportsmanlike Behavior:</w:t>
      </w:r>
    </w:p>
    <w:p w:rsidR="00000000" w:rsidDel="00000000" w:rsidP="00000000" w:rsidRDefault="00000000" w:rsidRPr="00000000" w14:paraId="00000012">
      <w:pPr>
        <w:spacing w:line="240" w:lineRule="auto"/>
        <w:rPr>
          <w:sz w:val="24"/>
          <w:szCs w:val="24"/>
        </w:rPr>
      </w:pPr>
      <w:r w:rsidDel="00000000" w:rsidR="00000000" w:rsidRPr="00000000">
        <w:rPr>
          <w:sz w:val="24"/>
          <w:szCs w:val="24"/>
          <w:rtl w:val="0"/>
        </w:rPr>
        <w:t xml:space="preserve">Any individual demonstrating unsportsmanlike conduct may be subject to disciplinary action, including removal from the event, suspension from future contests, or other actions deemed appropriate by Big 6 Conference Athletic Directors and School Administrators. Conference Athletic Directors and Administrators will work together at ALL events as needed to maintain Sportsmanship Expectations. Let us strive to make our athletic events a reflection of our faith and values, promoting good sportsmanship and a spirit of Christian fellowship.</w:t>
      </w:r>
    </w:p>
    <w:p w:rsidR="00000000" w:rsidDel="00000000" w:rsidP="00000000" w:rsidRDefault="00000000" w:rsidRPr="00000000" w14:paraId="00000013">
      <w:pPr>
        <w:spacing w:line="360" w:lineRule="auto"/>
        <w:rPr>
          <w:sz w:val="24"/>
          <w:szCs w:val="24"/>
        </w:rPr>
      </w:pPr>
      <w:r w:rsidDel="00000000" w:rsidR="00000000" w:rsidRPr="00000000">
        <w:rPr>
          <w:rtl w:val="0"/>
        </w:rPr>
      </w:r>
    </w:p>
    <w:p w:rsidR="00000000" w:rsidDel="00000000" w:rsidP="00000000" w:rsidRDefault="00000000" w:rsidRPr="00000000" w14:paraId="00000014">
      <w:pPr>
        <w:spacing w:line="360" w:lineRule="auto"/>
        <w:rPr>
          <w:sz w:val="24"/>
          <w:szCs w:val="24"/>
        </w:rPr>
      </w:pPr>
      <w:r w:rsidDel="00000000" w:rsidR="00000000" w:rsidRPr="00000000">
        <w:rPr>
          <w:sz w:val="24"/>
          <w:szCs w:val="24"/>
          <w:rtl w:val="0"/>
        </w:rPr>
        <w:t xml:space="preserve">Name: ________________________</w:t>
        <w:tab/>
        <w:t xml:space="preserve">Signature: ________________________</w:t>
      </w:r>
    </w:p>
    <w:p w:rsidR="00000000" w:rsidDel="00000000" w:rsidP="00000000" w:rsidRDefault="00000000" w:rsidRPr="00000000" w14:paraId="00000015">
      <w:pPr>
        <w:spacing w:line="360" w:lineRule="auto"/>
        <w:rPr>
          <w:b w:val="1"/>
          <w:sz w:val="24"/>
          <w:szCs w:val="24"/>
        </w:rPr>
      </w:pPr>
      <w:r w:rsidDel="00000000" w:rsidR="00000000" w:rsidRPr="00000000">
        <w:rPr>
          <w:b w:val="1"/>
          <w:sz w:val="24"/>
          <w:szCs w:val="24"/>
          <w:rtl w:val="0"/>
        </w:rPr>
        <w:t xml:space="preserve">School Role (Circle All that Apply):</w:t>
      </w:r>
    </w:p>
    <w:p w:rsidR="00000000" w:rsidDel="00000000" w:rsidP="00000000" w:rsidRDefault="00000000" w:rsidRPr="00000000" w14:paraId="00000016">
      <w:pPr>
        <w:spacing w:line="360" w:lineRule="auto"/>
        <w:jc w:val="center"/>
        <w:rPr>
          <w:sz w:val="24"/>
          <w:szCs w:val="24"/>
        </w:rPr>
      </w:pPr>
      <w:r w:rsidDel="00000000" w:rsidR="00000000" w:rsidRPr="00000000">
        <w:rPr>
          <w:sz w:val="24"/>
          <w:szCs w:val="24"/>
          <w:rtl w:val="0"/>
        </w:rPr>
        <w:t xml:space="preserve">STUDENT</w:t>
        <w:tab/>
        <w:tab/>
        <w:t xml:space="preserve">COACH/STAFF</w:t>
        <w:tab/>
        <w:tab/>
        <w:t xml:space="preserve">PARENT</w:t>
        <w:tab/>
        <w:t xml:space="preserve">       ADMINISTRATOR/AD</w:t>
      </w:r>
    </w:p>
    <w:p w:rsidR="00000000" w:rsidDel="00000000" w:rsidP="00000000" w:rsidRDefault="00000000" w:rsidRPr="00000000" w14:paraId="00000017">
      <w:pPr>
        <w:spacing w:line="240" w:lineRule="auto"/>
        <w:jc w:val="left"/>
        <w:rPr>
          <w:i w:val="1"/>
        </w:rPr>
      </w:pPr>
      <w:r w:rsidDel="00000000" w:rsidR="00000000" w:rsidRPr="00000000">
        <w:rPr>
          <w:b w:val="1"/>
          <w:i w:val="1"/>
          <w:u w:val="single"/>
          <w:rtl w:val="0"/>
        </w:rPr>
        <w:t xml:space="preserve">Please Note:</w:t>
      </w:r>
      <w:r w:rsidDel="00000000" w:rsidR="00000000" w:rsidRPr="00000000">
        <w:rPr>
          <w:i w:val="1"/>
          <w:rtl w:val="0"/>
        </w:rPr>
        <w:t xml:space="preserve"> Parents/Guardians are responsible for communicating Big 6 Conference Expectations to family and friends attending events. All guests are expected to follow </w:t>
      </w:r>
      <w:r w:rsidDel="00000000" w:rsidR="00000000" w:rsidRPr="00000000">
        <w:rPr>
          <w:i w:val="1"/>
        </w:rPr>
        <w:drawing>
          <wp:anchor allowOverlap="1" behindDoc="1" distB="114300" distT="114300" distL="114300" distR="114300" hidden="0" layoutInCell="1" locked="0" relativeHeight="0" simplePos="0">
            <wp:simplePos x="0" y="0"/>
            <wp:positionH relativeFrom="page">
              <wp:posOffset>438150</wp:posOffset>
            </wp:positionH>
            <wp:positionV relativeFrom="page">
              <wp:posOffset>8795389</wp:posOffset>
            </wp:positionV>
            <wp:extent cx="1043832" cy="1051861"/>
            <wp:effectExtent b="0" l="0" r="0" t="0"/>
            <wp:wrapNone/>
            <wp:docPr id="6" name="image7.jpg"/>
            <a:graphic>
              <a:graphicData uri="http://schemas.openxmlformats.org/drawingml/2006/picture">
                <pic:pic>
                  <pic:nvPicPr>
                    <pic:cNvPr id="0" name="image7.jpg"/>
                    <pic:cNvPicPr preferRelativeResize="0"/>
                  </pic:nvPicPr>
                  <pic:blipFill>
                    <a:blip r:embed="rId7"/>
                    <a:srcRect b="0" l="0" r="0" t="0"/>
                    <a:stretch>
                      <a:fillRect/>
                    </a:stretch>
                  </pic:blipFill>
                  <pic:spPr>
                    <a:xfrm>
                      <a:off x="0" y="0"/>
                      <a:ext cx="1043832" cy="1051861"/>
                    </a:xfrm>
                    <a:prstGeom prst="rect"/>
                    <a:ln/>
                  </pic:spPr>
                </pic:pic>
              </a:graphicData>
            </a:graphic>
          </wp:anchor>
        </w:drawing>
      </w:r>
      <w:r w:rsidDel="00000000" w:rsidR="00000000" w:rsidRPr="00000000">
        <w:rPr>
          <w:i w:val="1"/>
        </w:rPr>
        <w:drawing>
          <wp:anchor allowOverlap="1" behindDoc="1" distB="114300" distT="114300" distL="114300" distR="114300" hidden="0" layoutInCell="1" locked="0" relativeHeight="0" simplePos="0">
            <wp:simplePos x="0" y="0"/>
            <wp:positionH relativeFrom="page">
              <wp:posOffset>1543050</wp:posOffset>
            </wp:positionH>
            <wp:positionV relativeFrom="page">
              <wp:posOffset>8871589</wp:posOffset>
            </wp:positionV>
            <wp:extent cx="1195388" cy="896541"/>
            <wp:effectExtent b="0" l="0" r="0" t="0"/>
            <wp:wrapNone/>
            <wp:docPr id="7"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195388" cy="896541"/>
                    </a:xfrm>
                    <a:prstGeom prst="rect"/>
                    <a:ln/>
                  </pic:spPr>
                </pic:pic>
              </a:graphicData>
            </a:graphic>
          </wp:anchor>
        </w:drawing>
      </w:r>
      <w:r w:rsidDel="00000000" w:rsidR="00000000" w:rsidRPr="00000000">
        <w:rPr>
          <w:i w:val="1"/>
          <w:rtl w:val="0"/>
        </w:rPr>
        <w:t xml:space="preserve">these expectations and are subject to disciplinary action due to sportsmanship issues.</w:t>
      </w:r>
      <w:r w:rsidDel="00000000" w:rsidR="00000000" w:rsidRPr="00000000">
        <w:drawing>
          <wp:anchor allowOverlap="1" behindDoc="1" distB="114300" distT="114300" distL="114300" distR="114300" hidden="0" layoutInCell="1" locked="0" relativeHeight="0" simplePos="0">
            <wp:simplePos x="0" y="0"/>
            <wp:positionH relativeFrom="column">
              <wp:posOffset>4057650</wp:posOffset>
            </wp:positionH>
            <wp:positionV relativeFrom="paragraph">
              <wp:posOffset>504825</wp:posOffset>
            </wp:positionV>
            <wp:extent cx="1085989" cy="1047750"/>
            <wp:effectExtent b="0" l="0" r="0" t="0"/>
            <wp:wrapNone/>
            <wp:docPr id="5"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1085989" cy="1047750"/>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1990725</wp:posOffset>
            </wp:positionH>
            <wp:positionV relativeFrom="paragraph">
              <wp:posOffset>576263</wp:posOffset>
            </wp:positionV>
            <wp:extent cx="743596" cy="895350"/>
            <wp:effectExtent b="0" l="0" r="0" t="0"/>
            <wp:wrapNone/>
            <wp:docPr id="8" name="image4.jpg"/>
            <a:graphic>
              <a:graphicData uri="http://schemas.openxmlformats.org/drawingml/2006/picture">
                <pic:pic>
                  <pic:nvPicPr>
                    <pic:cNvPr id="0" name="image4.jpg"/>
                    <pic:cNvPicPr preferRelativeResize="0"/>
                  </pic:nvPicPr>
                  <pic:blipFill>
                    <a:blip r:embed="rId10"/>
                    <a:srcRect b="0" l="0" r="0" t="0"/>
                    <a:stretch>
                      <a:fillRect/>
                    </a:stretch>
                  </pic:blipFill>
                  <pic:spPr>
                    <a:xfrm>
                      <a:off x="0" y="0"/>
                      <a:ext cx="743596" cy="895350"/>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5057775</wp:posOffset>
            </wp:positionH>
            <wp:positionV relativeFrom="paragraph">
              <wp:posOffset>600075</wp:posOffset>
            </wp:positionV>
            <wp:extent cx="1357313" cy="741787"/>
            <wp:effectExtent b="0" l="0" r="0" t="0"/>
            <wp:wrapNone/>
            <wp:docPr id="1"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1357313" cy="741787"/>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2895600</wp:posOffset>
            </wp:positionH>
            <wp:positionV relativeFrom="paragraph">
              <wp:posOffset>525735</wp:posOffset>
            </wp:positionV>
            <wp:extent cx="1000125" cy="1000125"/>
            <wp:effectExtent b="0" l="0" r="0" t="0"/>
            <wp:wrapNone/>
            <wp:docPr id="2" name="image1.jpg"/>
            <a:graphic>
              <a:graphicData uri="http://schemas.openxmlformats.org/drawingml/2006/picture">
                <pic:pic>
                  <pic:nvPicPr>
                    <pic:cNvPr id="0" name="image1.jpg"/>
                    <pic:cNvPicPr preferRelativeResize="0"/>
                  </pic:nvPicPr>
                  <pic:blipFill>
                    <a:blip r:embed="rId12"/>
                    <a:srcRect b="0" l="0" r="0" t="0"/>
                    <a:stretch>
                      <a:fillRect/>
                    </a:stretch>
                  </pic:blipFill>
                  <pic:spPr>
                    <a:xfrm>
                      <a:off x="0" y="0"/>
                      <a:ext cx="1000125" cy="1000125"/>
                    </a:xfrm>
                    <a:prstGeom prst="rect"/>
                    <a:ln/>
                  </pic:spPr>
                </pic:pic>
              </a:graphicData>
            </a:graphic>
          </wp:anchor>
        </w:drawing>
      </w:r>
    </w:p>
    <w:p w:rsidR="00000000" w:rsidDel="00000000" w:rsidP="00000000" w:rsidRDefault="00000000" w:rsidRPr="00000000" w14:paraId="00000018">
      <w:pPr>
        <w:spacing w:line="240" w:lineRule="auto"/>
        <w:jc w:val="center"/>
        <w:rPr>
          <w:i w:val="1"/>
          <w:sz w:val="24"/>
          <w:szCs w:val="24"/>
        </w:rPr>
      </w:pPr>
      <w:r w:rsidDel="00000000" w:rsidR="00000000" w:rsidRPr="00000000">
        <w:rPr>
          <w:rtl w:val="0"/>
        </w:rPr>
      </w:r>
    </w:p>
    <w:sectPr>
      <w:headerReference r:id="rId13" w:type="default"/>
      <w:footerReference r:id="rId1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image" Target="media/image4.jpg"/><Relationship Id="rId13" Type="http://schemas.openxmlformats.org/officeDocument/2006/relationships/header" Target="header1.xml"/><Relationship Id="rId12" Type="http://schemas.openxmlformats.org/officeDocument/2006/relationships/image" Target="media/image1.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5.png"/><Relationship Id="rId7" Type="http://schemas.openxmlformats.org/officeDocument/2006/relationships/image" Target="media/image7.jp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